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01A" w:rsidRPr="0078201A" w:rsidRDefault="0078201A" w:rsidP="0078201A">
      <w:pPr>
        <w:jc w:val="center"/>
        <w:rPr>
          <w:rFonts w:asciiTheme="majorHAnsi" w:hAnsiTheme="majorHAnsi" w:cstheme="majorHAnsi"/>
          <w:b/>
          <w:sz w:val="28"/>
          <w:lang w:val="en-US"/>
        </w:rPr>
      </w:pPr>
      <w:r w:rsidRPr="0078201A">
        <w:rPr>
          <w:rFonts w:asciiTheme="majorHAnsi" w:hAnsiTheme="majorHAnsi" w:cstheme="majorHAnsi"/>
          <w:b/>
          <w:sz w:val="28"/>
          <w:lang w:val="en-US"/>
        </w:rPr>
        <w:t>LỜI NGUYỆN GIÁO DÂN</w:t>
      </w:r>
    </w:p>
    <w:p w:rsidR="0078201A" w:rsidRPr="0078201A" w:rsidRDefault="0078201A" w:rsidP="0078201A">
      <w:pPr>
        <w:jc w:val="center"/>
        <w:rPr>
          <w:rFonts w:asciiTheme="majorHAnsi" w:hAnsiTheme="majorHAnsi" w:cstheme="majorHAnsi"/>
          <w:b/>
          <w:sz w:val="28"/>
          <w:lang w:val="en-US"/>
        </w:rPr>
      </w:pPr>
      <w:r w:rsidRPr="0078201A">
        <w:rPr>
          <w:rFonts w:asciiTheme="majorHAnsi" w:hAnsiTheme="majorHAnsi" w:cstheme="majorHAnsi"/>
          <w:b/>
          <w:sz w:val="28"/>
          <w:lang w:val="en-US"/>
        </w:rPr>
        <w:t>CHÚA NHẬT 3 PHỤC SINH B</w:t>
      </w:r>
    </w:p>
    <w:p w:rsidR="0078201A" w:rsidRDefault="0078201A" w:rsidP="0078201A">
      <w:pPr>
        <w:jc w:val="both"/>
        <w:rPr>
          <w:rFonts w:asciiTheme="majorHAnsi" w:hAnsiTheme="majorHAnsi" w:cstheme="majorHAnsi"/>
          <w:sz w:val="28"/>
          <w:lang w:val="en-US"/>
        </w:rPr>
      </w:pPr>
    </w:p>
    <w:p w:rsidR="0078201A" w:rsidRPr="0078201A" w:rsidRDefault="0078201A" w:rsidP="0078201A">
      <w:pPr>
        <w:jc w:val="both"/>
        <w:rPr>
          <w:rFonts w:asciiTheme="majorHAnsi" w:hAnsiTheme="majorHAnsi" w:cstheme="majorHAnsi"/>
          <w:sz w:val="28"/>
        </w:rPr>
      </w:pPr>
      <w:r w:rsidRPr="0078201A">
        <w:rPr>
          <w:rFonts w:asciiTheme="majorHAnsi" w:hAnsiTheme="majorHAnsi" w:cstheme="majorHAnsi"/>
          <w:b/>
          <w:sz w:val="28"/>
        </w:rPr>
        <w:t>Chủ tế:</w:t>
      </w:r>
      <w:r w:rsidRPr="0078201A">
        <w:rPr>
          <w:rFonts w:asciiTheme="majorHAnsi" w:hAnsiTheme="majorHAnsi" w:cstheme="majorHAnsi"/>
          <w:sz w:val="28"/>
        </w:rPr>
        <w:t xml:space="preserve"> Anh chị em thân mến! Thiên Chúa Cha đã làm vinh danh Đức Giêsu Kitô khi phục sinh Người từ cõi chết. Thiên Chúa cũng mời gọi chúng ta tiếp tục làm vinh danh Con Một Người giữa thế giới hôm nay. Trong tâm tình ngợi khen và cảm tạ, chúng ta cùng tha thiết dâng lời nguyện xin:</w:t>
      </w:r>
    </w:p>
    <w:p w:rsidR="0078201A" w:rsidRPr="0078201A" w:rsidRDefault="0078201A" w:rsidP="0078201A">
      <w:pPr>
        <w:jc w:val="both"/>
        <w:rPr>
          <w:rFonts w:asciiTheme="majorHAnsi" w:hAnsiTheme="majorHAnsi" w:cstheme="majorHAnsi"/>
          <w:sz w:val="28"/>
        </w:rPr>
      </w:pPr>
      <w:r w:rsidRPr="0078201A">
        <w:rPr>
          <w:rFonts w:asciiTheme="majorHAnsi" w:hAnsiTheme="majorHAnsi" w:cstheme="majorHAnsi"/>
          <w:sz w:val="28"/>
        </w:rPr>
        <w:t>1. “</w:t>
      </w:r>
      <w:r w:rsidRPr="0078201A">
        <w:rPr>
          <w:rFonts w:asciiTheme="majorHAnsi" w:hAnsiTheme="majorHAnsi" w:cstheme="majorHAnsi"/>
          <w:i/>
          <w:sz w:val="28"/>
        </w:rPr>
        <w:t>Còn các con, các con sẽ làm chứng nhân về những điều ấy.”</w:t>
      </w:r>
      <w:r w:rsidRPr="0078201A">
        <w:rPr>
          <w:rFonts w:asciiTheme="majorHAnsi" w:hAnsiTheme="majorHAnsi" w:cstheme="majorHAnsi"/>
          <w:sz w:val="28"/>
        </w:rPr>
        <w:t xml:space="preserve"> Chúng ta cùng cầu xin cho các vị chủ chăn trong Hội Thánh cùng toàn thể Dân Chúa, được tràn đầy sức mạnh và ơn khôn ngoan, để chu toàn sứ mạng loan báo Tin Mừng Phục Sinh giữa bao khó khăn hiện tại.</w:t>
      </w:r>
    </w:p>
    <w:p w:rsidR="0078201A" w:rsidRPr="0078201A" w:rsidRDefault="0078201A" w:rsidP="0078201A">
      <w:pPr>
        <w:jc w:val="both"/>
        <w:rPr>
          <w:rFonts w:asciiTheme="majorHAnsi" w:hAnsiTheme="majorHAnsi" w:cstheme="majorHAnsi"/>
          <w:sz w:val="28"/>
        </w:rPr>
      </w:pPr>
      <w:r w:rsidRPr="0078201A">
        <w:rPr>
          <w:rFonts w:asciiTheme="majorHAnsi" w:hAnsiTheme="majorHAnsi" w:cstheme="majorHAnsi"/>
          <w:sz w:val="28"/>
        </w:rPr>
        <w:t>2. Ngày nay, nhiều nơi trên thế giới vẫn đang đối diện với những bất ổn về chính trị và kinh tế. Chúng ta cùng cầu xin Chúa cho nhà cầm quyền các quốc gia, biết đặt lợi ích của dân nước trên mọi tham vọng cá nhân, hầu nỗ lực xây dựng hòa bình và mưu tìm hạnh phúc cho mọi người.</w:t>
      </w:r>
    </w:p>
    <w:p w:rsidR="0078201A" w:rsidRPr="0078201A" w:rsidRDefault="0078201A" w:rsidP="0078201A">
      <w:pPr>
        <w:jc w:val="both"/>
        <w:rPr>
          <w:rFonts w:asciiTheme="majorHAnsi" w:hAnsiTheme="majorHAnsi" w:cstheme="majorHAnsi"/>
          <w:sz w:val="28"/>
        </w:rPr>
      </w:pPr>
      <w:r w:rsidRPr="0078201A">
        <w:rPr>
          <w:rFonts w:asciiTheme="majorHAnsi" w:hAnsiTheme="majorHAnsi" w:cstheme="majorHAnsi"/>
          <w:sz w:val="28"/>
        </w:rPr>
        <w:t xml:space="preserve">3. </w:t>
      </w:r>
      <w:r w:rsidRPr="0078201A">
        <w:rPr>
          <w:rFonts w:asciiTheme="majorHAnsi" w:hAnsiTheme="majorHAnsi" w:cstheme="majorHAnsi"/>
          <w:i/>
          <w:sz w:val="28"/>
        </w:rPr>
        <w:t>“Người mở trí cho các ông am hiểu Thánh Kinh.”</w:t>
      </w:r>
      <w:r w:rsidRPr="0078201A">
        <w:rPr>
          <w:rFonts w:asciiTheme="majorHAnsi" w:hAnsiTheme="majorHAnsi" w:cstheme="majorHAnsi"/>
          <w:sz w:val="28"/>
        </w:rPr>
        <w:t xml:space="preserve"> Xin cho mọi kitô hữu, đặc biệt mọi người trong gia đình giáo phận chúng ta, được thêm lòng yêu mến, luôn tích cực học hỏi Thánh Kinh và sống Lời Chúa cách hiệu quả trong môi trường sống và làm việc của mình.</w:t>
      </w:r>
    </w:p>
    <w:p w:rsidR="0078201A" w:rsidRPr="0078201A" w:rsidRDefault="0078201A" w:rsidP="0078201A">
      <w:pPr>
        <w:jc w:val="both"/>
        <w:rPr>
          <w:rFonts w:asciiTheme="majorHAnsi" w:hAnsiTheme="majorHAnsi" w:cstheme="majorHAnsi"/>
          <w:sz w:val="28"/>
        </w:rPr>
      </w:pPr>
      <w:r w:rsidRPr="0078201A">
        <w:rPr>
          <w:rFonts w:asciiTheme="majorHAnsi" w:hAnsiTheme="majorHAnsi" w:cstheme="majorHAnsi"/>
          <w:sz w:val="28"/>
        </w:rPr>
        <w:t xml:space="preserve">4. </w:t>
      </w:r>
      <w:r w:rsidRPr="0078201A">
        <w:rPr>
          <w:rFonts w:asciiTheme="majorHAnsi" w:hAnsiTheme="majorHAnsi" w:cstheme="majorHAnsi"/>
          <w:b/>
          <w:sz w:val="28"/>
        </w:rPr>
        <w:t>(Lễ thường)</w:t>
      </w:r>
      <w:r w:rsidRPr="0078201A">
        <w:rPr>
          <w:rFonts w:asciiTheme="majorHAnsi" w:hAnsiTheme="majorHAnsi" w:cstheme="majorHAnsi"/>
          <w:sz w:val="28"/>
        </w:rPr>
        <w:t xml:space="preserve"> </w:t>
      </w:r>
      <w:r w:rsidRPr="0078201A">
        <w:rPr>
          <w:rFonts w:asciiTheme="majorHAnsi" w:hAnsiTheme="majorHAnsi" w:cstheme="majorHAnsi"/>
          <w:i/>
          <w:sz w:val="28"/>
        </w:rPr>
        <w:t>“Ai giữ lời Người, thì tình yêu của Thiên Chúa đã tuyệt hảo nơi người ấy.”</w:t>
      </w:r>
      <w:r w:rsidRPr="0078201A">
        <w:rPr>
          <w:rFonts w:asciiTheme="majorHAnsi" w:hAnsiTheme="majorHAnsi" w:cstheme="majorHAnsi"/>
          <w:sz w:val="28"/>
        </w:rPr>
        <w:t xml:space="preserve"> Xin cho tất cả mọi người trong cộng đoàn chúng ta, thực sự trở nên dấu chỉ cho sức sống, tình yêu và niềm vui của Chúa Phục Sinh qua đời sống yêu thương chân thành và quên mình phục vụ.</w:t>
      </w:r>
    </w:p>
    <w:p w:rsidR="0078201A" w:rsidRPr="0078201A" w:rsidRDefault="0078201A" w:rsidP="0078201A">
      <w:pPr>
        <w:jc w:val="both"/>
        <w:rPr>
          <w:rFonts w:asciiTheme="majorHAnsi" w:hAnsiTheme="majorHAnsi" w:cstheme="majorHAnsi"/>
          <w:sz w:val="28"/>
        </w:rPr>
      </w:pPr>
      <w:r w:rsidRPr="0078201A">
        <w:rPr>
          <w:rFonts w:asciiTheme="majorHAnsi" w:hAnsiTheme="majorHAnsi" w:cstheme="majorHAnsi"/>
          <w:sz w:val="28"/>
        </w:rPr>
        <w:t xml:space="preserve">4. </w:t>
      </w:r>
      <w:r w:rsidRPr="0078201A">
        <w:rPr>
          <w:rFonts w:asciiTheme="majorHAnsi" w:hAnsiTheme="majorHAnsi" w:cstheme="majorHAnsi"/>
          <w:b/>
          <w:sz w:val="28"/>
        </w:rPr>
        <w:t>(Lễ thiếu nhi)</w:t>
      </w:r>
      <w:r w:rsidRPr="0078201A">
        <w:rPr>
          <w:rFonts w:asciiTheme="majorHAnsi" w:hAnsiTheme="majorHAnsi" w:cstheme="majorHAnsi"/>
          <w:sz w:val="28"/>
        </w:rPr>
        <w:t xml:space="preserve"> </w:t>
      </w:r>
      <w:r w:rsidRPr="0078201A">
        <w:rPr>
          <w:rFonts w:asciiTheme="majorHAnsi" w:hAnsiTheme="majorHAnsi" w:cstheme="majorHAnsi"/>
          <w:i/>
          <w:sz w:val="28"/>
        </w:rPr>
        <w:t>“Ai giữ lời Người, thì tình yêu của Thiên Chúa đã tuyệt hảo nơi người ấy.”</w:t>
      </w:r>
      <w:r w:rsidRPr="0078201A">
        <w:rPr>
          <w:rFonts w:asciiTheme="majorHAnsi" w:hAnsiTheme="majorHAnsi" w:cstheme="majorHAnsi"/>
          <w:sz w:val="28"/>
        </w:rPr>
        <w:t xml:space="preserve"> Xin cho tất cả các em thiếu nhi trong cộng đoàn chúng ta, thực sự trở nên dấu chỉ cho sức sống, tình yêu và niềm vui của Chúa Phục Sinh qua đời sống yêu thương, quan tâm, giúp đỡ mọi người.</w:t>
      </w:r>
    </w:p>
    <w:p w:rsidR="00CA7E6F" w:rsidRPr="0078201A" w:rsidRDefault="0078201A" w:rsidP="0078201A">
      <w:pPr>
        <w:jc w:val="both"/>
        <w:rPr>
          <w:rFonts w:asciiTheme="majorHAnsi" w:hAnsiTheme="majorHAnsi" w:cstheme="majorHAnsi"/>
          <w:sz w:val="28"/>
        </w:rPr>
      </w:pPr>
      <w:r w:rsidRPr="0078201A">
        <w:rPr>
          <w:rFonts w:asciiTheme="majorHAnsi" w:hAnsiTheme="majorHAnsi" w:cstheme="majorHAnsi"/>
          <w:b/>
          <w:sz w:val="28"/>
        </w:rPr>
        <w:t>Chủ tế:</w:t>
      </w:r>
      <w:r w:rsidRPr="0078201A">
        <w:rPr>
          <w:rFonts w:asciiTheme="majorHAnsi" w:hAnsiTheme="majorHAnsi" w:cstheme="majorHAnsi"/>
          <w:sz w:val="28"/>
        </w:rPr>
        <w:t xml:space="preserve"> Lạy Chúa là Cha rất nhân từ! Chúa đã thương qui tụ và nuôi dưỡng chúng con bằng Lời Hằng Sống và Mình Máu Con Chúa. Xin nhận lời chúng con cầu nguyện, và giúp chúng con luôn trung thành với sứ mạng làm chứng cho Chúa Kitô Phục Sinh trong mọi hoàn cảnh của cuộc sống hôm nay. Người hằng sống và hiển trị muôn đời.</w:t>
      </w:r>
    </w:p>
    <w:sectPr w:rsidR="00CA7E6F" w:rsidRPr="0078201A" w:rsidSect="0078201A">
      <w:pgSz w:w="11906" w:h="16838"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78201A"/>
    <w:rsid w:val="001C3A5D"/>
    <w:rsid w:val="0078201A"/>
    <w:rsid w:val="00CA7E6F"/>
  </w:rsids>
  <m:mathPr>
    <m:mathFont m:val="Cambria Math"/>
    <m:brkBin m:val="before"/>
    <m:brkBinSub m:val="--"/>
    <m:smallFrac m:val="off"/>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E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2015-04-18T21:42:00Z</dcterms:created>
  <dcterms:modified xsi:type="dcterms:W3CDTF">2015-04-18T21:49:00Z</dcterms:modified>
</cp:coreProperties>
</file>