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FF" w:rsidRPr="002C39FF" w:rsidRDefault="002C39FF" w:rsidP="002C39FF">
      <w:pPr>
        <w:jc w:val="center"/>
        <w:rPr>
          <w:rFonts w:asciiTheme="majorHAnsi" w:hAnsiTheme="majorHAnsi" w:cstheme="majorHAnsi"/>
          <w:b/>
          <w:sz w:val="28"/>
          <w:lang w:val="en-US"/>
        </w:rPr>
      </w:pPr>
      <w:r w:rsidRPr="002C39FF">
        <w:rPr>
          <w:rFonts w:asciiTheme="majorHAnsi" w:hAnsiTheme="majorHAnsi" w:cstheme="majorHAnsi"/>
          <w:b/>
          <w:sz w:val="28"/>
          <w:lang w:val="en-US"/>
        </w:rPr>
        <w:t>LỜI NGUYỆN GIÁO DÂN</w:t>
      </w:r>
    </w:p>
    <w:p w:rsidR="002C39FF" w:rsidRPr="002C39FF" w:rsidRDefault="002C39FF" w:rsidP="002C39FF">
      <w:pPr>
        <w:jc w:val="center"/>
        <w:rPr>
          <w:rFonts w:asciiTheme="majorHAnsi" w:hAnsiTheme="majorHAnsi" w:cstheme="majorHAnsi"/>
          <w:b/>
          <w:sz w:val="28"/>
          <w:lang w:val="en-US"/>
        </w:rPr>
      </w:pPr>
      <w:r w:rsidRPr="002C39FF">
        <w:rPr>
          <w:rFonts w:asciiTheme="majorHAnsi" w:hAnsiTheme="majorHAnsi" w:cstheme="majorHAnsi"/>
          <w:b/>
          <w:sz w:val="28"/>
          <w:lang w:val="en-US"/>
        </w:rPr>
        <w:t>CHÚA NHẬT 21 THƯỜNG NIÊN B</w:t>
      </w:r>
    </w:p>
    <w:p w:rsidR="002C39FF" w:rsidRDefault="002C39FF" w:rsidP="002C39FF">
      <w:pPr>
        <w:jc w:val="both"/>
        <w:rPr>
          <w:rFonts w:asciiTheme="majorHAnsi" w:hAnsiTheme="majorHAnsi" w:cstheme="majorHAnsi"/>
          <w:sz w:val="28"/>
          <w:lang w:val="en-US"/>
        </w:rPr>
      </w:pPr>
    </w:p>
    <w:p w:rsidR="002C39FF" w:rsidRPr="00404E1F" w:rsidRDefault="002C39FF" w:rsidP="002C39FF">
      <w:pPr>
        <w:jc w:val="both"/>
        <w:rPr>
          <w:rFonts w:asciiTheme="majorHAnsi" w:hAnsiTheme="majorHAnsi" w:cstheme="majorHAnsi"/>
          <w:sz w:val="28"/>
          <w:lang w:val="en-US"/>
        </w:rPr>
      </w:pPr>
      <w:r w:rsidRPr="002C39FF">
        <w:rPr>
          <w:rFonts w:asciiTheme="majorHAnsi" w:hAnsiTheme="majorHAnsi" w:cstheme="majorHAnsi"/>
          <w:b/>
          <w:sz w:val="28"/>
        </w:rPr>
        <w:t>Chủ tế:</w:t>
      </w:r>
      <w:r w:rsidRPr="002C39FF">
        <w:rPr>
          <w:rFonts w:asciiTheme="majorHAnsi" w:hAnsiTheme="majorHAnsi" w:cstheme="majorHAnsi"/>
          <w:sz w:val="28"/>
        </w:rPr>
        <w:t> Anh chị em thân mến! Tin vào Thiên Chúa hằng sống và đón nhận Đấng mà Người sai đến là điều kiện để con người được sống đời đời. Cộng đoàn chúng ta hãy cảm tạ Chúa và tin tưởng dâng lờ</w:t>
      </w:r>
      <w:r w:rsidR="00404E1F">
        <w:rPr>
          <w:rFonts w:asciiTheme="majorHAnsi" w:hAnsiTheme="majorHAnsi" w:cstheme="majorHAnsi"/>
          <w:sz w:val="28"/>
        </w:rPr>
        <w:t xml:space="preserve">i </w:t>
      </w:r>
      <w:r w:rsidR="00404E1F">
        <w:rPr>
          <w:rFonts w:asciiTheme="majorHAnsi" w:hAnsiTheme="majorHAnsi" w:cstheme="majorHAnsi"/>
          <w:sz w:val="28"/>
          <w:lang w:val="en-US"/>
        </w:rPr>
        <w:t xml:space="preserve">nguyện </w:t>
      </w:r>
      <w:r w:rsidRPr="002C39FF">
        <w:rPr>
          <w:rFonts w:asciiTheme="majorHAnsi" w:hAnsiTheme="majorHAnsi" w:cstheme="majorHAnsi"/>
          <w:sz w:val="28"/>
        </w:rPr>
        <w:t>xin</w:t>
      </w:r>
      <w:r w:rsidR="00404E1F">
        <w:rPr>
          <w:rFonts w:asciiTheme="majorHAnsi" w:hAnsiTheme="majorHAnsi" w:cstheme="majorHAnsi"/>
          <w:sz w:val="28"/>
          <w:lang w:val="en-US"/>
        </w:rPr>
        <w:t>:</w:t>
      </w:r>
    </w:p>
    <w:p w:rsidR="002C39FF" w:rsidRPr="002C39FF" w:rsidRDefault="002C39FF" w:rsidP="002C39FF">
      <w:pPr>
        <w:jc w:val="both"/>
        <w:rPr>
          <w:rFonts w:asciiTheme="majorHAnsi" w:hAnsiTheme="majorHAnsi" w:cstheme="majorHAnsi"/>
          <w:sz w:val="28"/>
        </w:rPr>
      </w:pPr>
      <w:r w:rsidRPr="002C39FF">
        <w:rPr>
          <w:rFonts w:asciiTheme="majorHAnsi" w:hAnsiTheme="majorHAnsi" w:cstheme="majorHAnsi"/>
          <w:sz w:val="28"/>
        </w:rPr>
        <w:t xml:space="preserve">1. Thánh Phêrô tuyên xưng: </w:t>
      </w:r>
      <w:r w:rsidRPr="002C39FF">
        <w:rPr>
          <w:rFonts w:asciiTheme="majorHAnsi" w:hAnsiTheme="majorHAnsi" w:cstheme="majorHAnsi"/>
          <w:i/>
          <w:sz w:val="28"/>
        </w:rPr>
        <w:t>“</w:t>
      </w:r>
      <w:r w:rsidR="001603B3" w:rsidRPr="001603B3">
        <w:rPr>
          <w:rFonts w:asciiTheme="majorHAnsi" w:hAnsiTheme="majorHAnsi" w:cstheme="majorHAnsi"/>
          <w:i/>
          <w:sz w:val="28"/>
        </w:rPr>
        <w:t>Phần chúng con, chúng con đã tin và nhận biết rằng chính Thầy là Đấng Thánh củ</w:t>
      </w:r>
      <w:r w:rsidR="001603B3">
        <w:rPr>
          <w:rFonts w:asciiTheme="majorHAnsi" w:hAnsiTheme="majorHAnsi" w:cstheme="majorHAnsi"/>
          <w:i/>
          <w:sz w:val="28"/>
        </w:rPr>
        <w:t>a Thiên Chúa</w:t>
      </w:r>
      <w:r w:rsidRPr="002C39FF">
        <w:rPr>
          <w:rFonts w:asciiTheme="majorHAnsi" w:hAnsiTheme="majorHAnsi" w:cstheme="majorHAnsi"/>
          <w:i/>
          <w:sz w:val="28"/>
        </w:rPr>
        <w:t>”</w:t>
      </w:r>
      <w:r w:rsidR="001603B3" w:rsidRPr="001603B3">
        <w:rPr>
          <w:rFonts w:asciiTheme="majorHAnsi" w:hAnsiTheme="majorHAnsi" w:cstheme="majorHAnsi"/>
          <w:i/>
          <w:sz w:val="28"/>
        </w:rPr>
        <w:t>.</w:t>
      </w:r>
      <w:r w:rsidRPr="002C39FF">
        <w:rPr>
          <w:rFonts w:asciiTheme="majorHAnsi" w:hAnsiTheme="majorHAnsi" w:cstheme="majorHAnsi"/>
          <w:sz w:val="28"/>
        </w:rPr>
        <w:t xml:space="preserve"> Chúng ta cùng cầu xin Chúa cho các vị chủ chăn và mọi thành phần trong Hội Thánh, luôn can đảm tuyên xưng, và trung thành bảo vệ đức tin tinh tuyền được thừa hưởng từ các thánh Tông đồ.</w:t>
      </w:r>
    </w:p>
    <w:p w:rsidR="002C39FF" w:rsidRPr="002C39FF" w:rsidRDefault="002C39FF" w:rsidP="002C39FF">
      <w:pPr>
        <w:jc w:val="both"/>
        <w:rPr>
          <w:rFonts w:asciiTheme="majorHAnsi" w:hAnsiTheme="majorHAnsi" w:cstheme="majorHAnsi"/>
          <w:sz w:val="28"/>
        </w:rPr>
      </w:pPr>
      <w:r w:rsidRPr="002C39FF">
        <w:rPr>
          <w:rFonts w:asciiTheme="majorHAnsi" w:hAnsiTheme="majorHAnsi" w:cstheme="majorHAnsi"/>
          <w:sz w:val="28"/>
        </w:rPr>
        <w:t>2. </w:t>
      </w:r>
      <w:r w:rsidRPr="002C39FF">
        <w:rPr>
          <w:rFonts w:asciiTheme="majorHAnsi" w:hAnsiTheme="majorHAnsi" w:cstheme="majorHAnsi"/>
          <w:i/>
          <w:sz w:val="28"/>
        </w:rPr>
        <w:t>“</w:t>
      </w:r>
      <w:r w:rsidR="005A6B62" w:rsidRPr="005A6B62">
        <w:rPr>
          <w:rFonts w:asciiTheme="majorHAnsi" w:hAnsiTheme="majorHAnsi" w:cstheme="majorHAnsi"/>
          <w:i/>
          <w:sz w:val="28"/>
        </w:rPr>
        <w:t>Thần khí mới làm cho sống, chứ xác thịt chẳ</w:t>
      </w:r>
      <w:r w:rsidR="005A6B62">
        <w:rPr>
          <w:rFonts w:asciiTheme="majorHAnsi" w:hAnsiTheme="majorHAnsi" w:cstheme="majorHAnsi"/>
          <w:i/>
          <w:sz w:val="28"/>
        </w:rPr>
        <w:t>ng có ích gì</w:t>
      </w:r>
      <w:r w:rsidRPr="002C39FF">
        <w:rPr>
          <w:rFonts w:asciiTheme="majorHAnsi" w:hAnsiTheme="majorHAnsi" w:cstheme="majorHAnsi"/>
          <w:i/>
          <w:sz w:val="28"/>
        </w:rPr>
        <w:t>”</w:t>
      </w:r>
      <w:r w:rsidR="005A6B62" w:rsidRPr="005A6B62">
        <w:rPr>
          <w:rFonts w:asciiTheme="majorHAnsi" w:hAnsiTheme="majorHAnsi" w:cstheme="majorHAnsi"/>
          <w:i/>
          <w:sz w:val="28"/>
        </w:rPr>
        <w:t>.</w:t>
      </w:r>
      <w:r w:rsidRPr="002C39FF">
        <w:rPr>
          <w:rFonts w:asciiTheme="majorHAnsi" w:hAnsiTheme="majorHAnsi" w:cstheme="majorHAnsi"/>
          <w:sz w:val="28"/>
        </w:rPr>
        <w:t xml:space="preserve"> Chúng ta cùng cầu x</w:t>
      </w:r>
      <w:r>
        <w:rPr>
          <w:rFonts w:asciiTheme="majorHAnsi" w:hAnsiTheme="majorHAnsi" w:cstheme="majorHAnsi"/>
          <w:sz w:val="28"/>
        </w:rPr>
        <w:t>in Chúa</w:t>
      </w:r>
      <w:r w:rsidRPr="002C39FF">
        <w:rPr>
          <w:rFonts w:asciiTheme="majorHAnsi" w:hAnsiTheme="majorHAnsi" w:cstheme="majorHAnsi"/>
          <w:sz w:val="28"/>
        </w:rPr>
        <w:t xml:space="preserve"> cho các dân tộc và quốc gia trên thế giới, biết cảnh giác trước xu hướng hưởng thụ vật chất của con người thời đại</w:t>
      </w:r>
      <w:r w:rsidR="005A6B62" w:rsidRPr="005A6B62">
        <w:rPr>
          <w:rFonts w:asciiTheme="majorHAnsi" w:hAnsiTheme="majorHAnsi" w:cstheme="majorHAnsi"/>
          <w:sz w:val="28"/>
        </w:rPr>
        <w:t xml:space="preserve"> hôm nay</w:t>
      </w:r>
      <w:r w:rsidRPr="002C39FF">
        <w:rPr>
          <w:rFonts w:asciiTheme="majorHAnsi" w:hAnsiTheme="majorHAnsi" w:cstheme="majorHAnsi"/>
          <w:sz w:val="28"/>
        </w:rPr>
        <w:t>, và luôn quan tâm</w:t>
      </w:r>
      <w:bookmarkStart w:id="0" w:name="_GoBack"/>
      <w:bookmarkEnd w:id="0"/>
      <w:r w:rsidRPr="002C39FF">
        <w:rPr>
          <w:rFonts w:asciiTheme="majorHAnsi" w:hAnsiTheme="majorHAnsi" w:cstheme="majorHAnsi"/>
          <w:sz w:val="28"/>
        </w:rPr>
        <w:t xml:space="preserve"> cổ vũ những giá trị thiêng liêng.</w:t>
      </w:r>
    </w:p>
    <w:p w:rsidR="002C39FF" w:rsidRPr="002C39FF" w:rsidRDefault="002C39FF" w:rsidP="002C39FF">
      <w:pPr>
        <w:jc w:val="both"/>
        <w:rPr>
          <w:rFonts w:asciiTheme="majorHAnsi" w:hAnsiTheme="majorHAnsi" w:cstheme="majorHAnsi"/>
          <w:sz w:val="28"/>
        </w:rPr>
      </w:pPr>
      <w:r w:rsidRPr="002C39FF">
        <w:rPr>
          <w:rFonts w:asciiTheme="majorHAnsi" w:hAnsiTheme="majorHAnsi" w:cstheme="majorHAnsi"/>
          <w:sz w:val="28"/>
        </w:rPr>
        <w:t>3. </w:t>
      </w:r>
      <w:r w:rsidRPr="002C39FF">
        <w:rPr>
          <w:rFonts w:asciiTheme="majorHAnsi" w:hAnsiTheme="majorHAnsi" w:cstheme="majorHAnsi"/>
          <w:i/>
          <w:sz w:val="28"/>
        </w:rPr>
        <w:t>“</w:t>
      </w:r>
      <w:r w:rsidR="005A6B62" w:rsidRPr="005A6B62">
        <w:rPr>
          <w:rFonts w:asciiTheme="majorHAnsi" w:hAnsiTheme="majorHAnsi" w:cstheme="majorHAnsi"/>
          <w:i/>
          <w:sz w:val="28"/>
        </w:rPr>
        <w:t>"Thưa Thầy, bỏ Thầy thì chúng con biết đến với ai? Thầy mới có những lời đem lại sự sống đời đời</w:t>
      </w:r>
      <w:r w:rsidRPr="002C39FF">
        <w:rPr>
          <w:rFonts w:asciiTheme="majorHAnsi" w:hAnsiTheme="majorHAnsi" w:cstheme="majorHAnsi"/>
          <w:i/>
          <w:sz w:val="28"/>
        </w:rPr>
        <w:t>”</w:t>
      </w:r>
      <w:r w:rsidR="005A6B62" w:rsidRPr="005A6B62">
        <w:rPr>
          <w:rFonts w:asciiTheme="majorHAnsi" w:hAnsiTheme="majorHAnsi" w:cstheme="majorHAnsi"/>
          <w:i/>
          <w:sz w:val="28"/>
        </w:rPr>
        <w:t>.</w:t>
      </w:r>
      <w:r w:rsidRPr="002C39FF">
        <w:rPr>
          <w:rFonts w:asciiTheme="majorHAnsi" w:hAnsiTheme="majorHAnsi" w:cstheme="majorHAnsi"/>
          <w:sz w:val="28"/>
        </w:rPr>
        <w:t xml:space="preserve"> Chúng ta cùng cầu xin Chúa cho mọi kitô hữu, luôn xác tín vớ</w:t>
      </w:r>
      <w:r w:rsidR="005A6B62">
        <w:rPr>
          <w:rFonts w:asciiTheme="majorHAnsi" w:hAnsiTheme="majorHAnsi" w:cstheme="majorHAnsi"/>
          <w:sz w:val="28"/>
        </w:rPr>
        <w:t xml:space="preserve">i </w:t>
      </w:r>
      <w:r w:rsidR="005A6B62" w:rsidRPr="005A6B62">
        <w:rPr>
          <w:rFonts w:asciiTheme="majorHAnsi" w:hAnsiTheme="majorHAnsi" w:cstheme="majorHAnsi"/>
          <w:sz w:val="28"/>
        </w:rPr>
        <w:t>một điều</w:t>
      </w:r>
      <w:r w:rsidRPr="002C39FF">
        <w:rPr>
          <w:rFonts w:asciiTheme="majorHAnsi" w:hAnsiTheme="majorHAnsi" w:cstheme="majorHAnsi"/>
          <w:sz w:val="28"/>
        </w:rPr>
        <w:t xml:space="preserve"> rằng:</w:t>
      </w:r>
      <w:r>
        <w:rPr>
          <w:rFonts w:asciiTheme="majorHAnsi" w:hAnsiTheme="majorHAnsi" w:cstheme="majorHAnsi"/>
          <w:sz w:val="28"/>
        </w:rPr>
        <w:t xml:space="preserve"> </w:t>
      </w:r>
      <w:r w:rsidRPr="002C39FF">
        <w:rPr>
          <w:rFonts w:asciiTheme="majorHAnsi" w:hAnsiTheme="majorHAnsi" w:cstheme="majorHAnsi"/>
          <w:sz w:val="28"/>
        </w:rPr>
        <w:t>Chỉ có Đức Kitô là Đường, là Sự Thật, và là Sự Sống, để luôn trung thành bước theo Người trong mọi hoàn cảnh.</w:t>
      </w:r>
    </w:p>
    <w:p w:rsidR="002C39FF" w:rsidRPr="005A6B62" w:rsidRDefault="002C39FF" w:rsidP="002C39FF">
      <w:pPr>
        <w:jc w:val="both"/>
        <w:rPr>
          <w:rFonts w:asciiTheme="majorHAnsi" w:hAnsiTheme="majorHAnsi" w:cstheme="majorHAnsi"/>
          <w:sz w:val="28"/>
        </w:rPr>
      </w:pPr>
      <w:r w:rsidRPr="002C39FF">
        <w:rPr>
          <w:rFonts w:asciiTheme="majorHAnsi" w:hAnsiTheme="majorHAnsi" w:cstheme="majorHAnsi"/>
          <w:sz w:val="28"/>
        </w:rPr>
        <w:t>4. </w:t>
      </w:r>
      <w:r w:rsidR="005A6B62" w:rsidRPr="005A6B62">
        <w:rPr>
          <w:rFonts w:asciiTheme="majorHAnsi" w:hAnsiTheme="majorHAnsi" w:cstheme="majorHAnsi"/>
          <w:b/>
          <w:sz w:val="28"/>
        </w:rPr>
        <w:t>(Lễ thường)</w:t>
      </w:r>
      <w:r w:rsidR="005A6B62" w:rsidRPr="005A6B62">
        <w:rPr>
          <w:rFonts w:asciiTheme="majorHAnsi" w:hAnsiTheme="majorHAnsi" w:cstheme="majorHAnsi"/>
          <w:sz w:val="28"/>
        </w:rPr>
        <w:t xml:space="preserve"> </w:t>
      </w:r>
      <w:r w:rsidR="005A6B62">
        <w:rPr>
          <w:rFonts w:asciiTheme="majorHAnsi" w:hAnsiTheme="majorHAnsi" w:cstheme="majorHAnsi"/>
          <w:i/>
          <w:sz w:val="28"/>
        </w:rPr>
        <w:t>“</w:t>
      </w:r>
      <w:r w:rsidR="005A6B62" w:rsidRPr="005A6B62">
        <w:rPr>
          <w:rFonts w:asciiTheme="majorHAnsi" w:hAnsiTheme="majorHAnsi" w:cstheme="majorHAnsi"/>
          <w:i/>
          <w:sz w:val="28"/>
        </w:rPr>
        <w:t xml:space="preserve">Cả anh em nữa, anh em cũng muốn bỏ Thầy mà </w:t>
      </w:r>
      <w:r w:rsidR="005A6B62">
        <w:rPr>
          <w:rFonts w:asciiTheme="majorHAnsi" w:hAnsiTheme="majorHAnsi" w:cstheme="majorHAnsi"/>
          <w:i/>
          <w:sz w:val="28"/>
        </w:rPr>
        <w:t>đi hay sao?</w:t>
      </w:r>
      <w:r w:rsidRPr="002C39FF">
        <w:rPr>
          <w:rFonts w:asciiTheme="majorHAnsi" w:hAnsiTheme="majorHAnsi" w:cstheme="majorHAnsi"/>
          <w:i/>
          <w:sz w:val="28"/>
        </w:rPr>
        <w:t>”</w:t>
      </w:r>
      <w:r w:rsidR="005A6B62" w:rsidRPr="005A6B62">
        <w:rPr>
          <w:rFonts w:asciiTheme="majorHAnsi" w:hAnsiTheme="majorHAnsi" w:cstheme="majorHAnsi"/>
          <w:i/>
          <w:sz w:val="28"/>
        </w:rPr>
        <w:t>.</w:t>
      </w:r>
      <w:r w:rsidRPr="002C39FF">
        <w:rPr>
          <w:rFonts w:asciiTheme="majorHAnsi" w:hAnsiTheme="majorHAnsi" w:cstheme="majorHAnsi"/>
          <w:sz w:val="28"/>
        </w:rPr>
        <w:t xml:space="preserve"> Chúng ta cùng cầu xin Chúa cho mọi người trong cộng đoàn</w:t>
      </w:r>
      <w:r w:rsidR="005A6B62" w:rsidRPr="005A6B62">
        <w:rPr>
          <w:rFonts w:asciiTheme="majorHAnsi" w:hAnsiTheme="majorHAnsi" w:cstheme="majorHAnsi"/>
          <w:sz w:val="28"/>
        </w:rPr>
        <w:t xml:space="preserve"> giáo xứ</w:t>
      </w:r>
      <w:r w:rsidRPr="002C39FF">
        <w:rPr>
          <w:rFonts w:asciiTheme="majorHAnsi" w:hAnsiTheme="majorHAnsi" w:cstheme="majorHAnsi"/>
          <w:sz w:val="28"/>
        </w:rPr>
        <w:t xml:space="preserve"> chúng ta, biết diễn tả niềm tin và sự trung tín </w:t>
      </w:r>
      <w:r w:rsidR="001603B3" w:rsidRPr="001603B3">
        <w:rPr>
          <w:rFonts w:asciiTheme="majorHAnsi" w:hAnsiTheme="majorHAnsi" w:cstheme="majorHAnsi"/>
          <w:sz w:val="28"/>
        </w:rPr>
        <w:t xml:space="preserve">của mình </w:t>
      </w:r>
      <w:r w:rsidRPr="002C39FF">
        <w:rPr>
          <w:rFonts w:asciiTheme="majorHAnsi" w:hAnsiTheme="majorHAnsi" w:cstheme="majorHAnsi"/>
          <w:sz w:val="28"/>
        </w:rPr>
        <w:t>với Chúa Kitô, qua đời sống yêu thương, phục vụ và chia sẻ với những ngườ</w:t>
      </w:r>
      <w:r w:rsidR="005A6B62">
        <w:rPr>
          <w:rFonts w:asciiTheme="majorHAnsi" w:hAnsiTheme="majorHAnsi" w:cstheme="majorHAnsi"/>
          <w:sz w:val="28"/>
        </w:rPr>
        <w:t>i chung quanh</w:t>
      </w:r>
      <w:r w:rsidR="005A6B62" w:rsidRPr="005A6B62">
        <w:rPr>
          <w:rFonts w:asciiTheme="majorHAnsi" w:hAnsiTheme="majorHAnsi" w:cstheme="majorHAnsi"/>
          <w:sz w:val="28"/>
        </w:rPr>
        <w:t>, dù nhiều khi đức tin bị thử thách.</w:t>
      </w:r>
    </w:p>
    <w:p w:rsidR="005A6B62" w:rsidRPr="001603B3" w:rsidRDefault="005A6B62" w:rsidP="002C39FF">
      <w:pPr>
        <w:jc w:val="both"/>
        <w:rPr>
          <w:rFonts w:asciiTheme="majorHAnsi" w:hAnsiTheme="majorHAnsi" w:cstheme="majorHAnsi"/>
          <w:sz w:val="28"/>
        </w:rPr>
      </w:pPr>
      <w:r w:rsidRPr="002C39FF">
        <w:rPr>
          <w:rFonts w:asciiTheme="majorHAnsi" w:hAnsiTheme="majorHAnsi" w:cstheme="majorHAnsi"/>
          <w:sz w:val="28"/>
        </w:rPr>
        <w:t>4. </w:t>
      </w:r>
      <w:r w:rsidRPr="005A6B62">
        <w:rPr>
          <w:rFonts w:asciiTheme="majorHAnsi" w:hAnsiTheme="majorHAnsi" w:cstheme="majorHAnsi"/>
          <w:b/>
          <w:sz w:val="28"/>
        </w:rPr>
        <w:t>(Lễ</w:t>
      </w:r>
      <w:r>
        <w:rPr>
          <w:rFonts w:asciiTheme="majorHAnsi" w:hAnsiTheme="majorHAnsi" w:cstheme="majorHAnsi"/>
          <w:b/>
          <w:sz w:val="28"/>
        </w:rPr>
        <w:t xml:space="preserve"> th</w:t>
      </w:r>
      <w:r>
        <w:rPr>
          <w:rFonts w:asciiTheme="majorHAnsi" w:hAnsiTheme="majorHAnsi" w:cstheme="majorHAnsi"/>
          <w:b/>
          <w:sz w:val="28"/>
          <w:lang w:val="en-US"/>
        </w:rPr>
        <w:t>iếu nhi</w:t>
      </w:r>
      <w:r w:rsidRPr="005A6B62">
        <w:rPr>
          <w:rFonts w:asciiTheme="majorHAnsi" w:hAnsiTheme="majorHAnsi" w:cstheme="majorHAnsi"/>
          <w:b/>
          <w:sz w:val="28"/>
        </w:rPr>
        <w:t>)</w:t>
      </w:r>
      <w:r w:rsidRPr="005A6B62">
        <w:rPr>
          <w:rFonts w:asciiTheme="majorHAnsi" w:hAnsiTheme="majorHAnsi" w:cstheme="majorHAnsi"/>
          <w:sz w:val="28"/>
        </w:rPr>
        <w:t xml:space="preserve"> </w:t>
      </w:r>
      <w:r>
        <w:rPr>
          <w:rFonts w:asciiTheme="majorHAnsi" w:hAnsiTheme="majorHAnsi" w:cstheme="majorHAnsi"/>
          <w:i/>
          <w:sz w:val="28"/>
        </w:rPr>
        <w:t>“</w:t>
      </w:r>
      <w:r w:rsidRPr="005A6B62">
        <w:rPr>
          <w:rFonts w:asciiTheme="majorHAnsi" w:hAnsiTheme="majorHAnsi" w:cstheme="majorHAnsi"/>
          <w:i/>
          <w:sz w:val="28"/>
        </w:rPr>
        <w:t xml:space="preserve">Cả anh em nữa, anh em cũng muốn bỏ Thầy mà </w:t>
      </w:r>
      <w:r>
        <w:rPr>
          <w:rFonts w:asciiTheme="majorHAnsi" w:hAnsiTheme="majorHAnsi" w:cstheme="majorHAnsi"/>
          <w:i/>
          <w:sz w:val="28"/>
        </w:rPr>
        <w:t>đi hay sao?</w:t>
      </w:r>
      <w:r w:rsidRPr="002C39FF">
        <w:rPr>
          <w:rFonts w:asciiTheme="majorHAnsi" w:hAnsiTheme="majorHAnsi" w:cstheme="majorHAnsi"/>
          <w:i/>
          <w:sz w:val="28"/>
        </w:rPr>
        <w:t>”</w:t>
      </w:r>
      <w:r w:rsidRPr="005A6B62">
        <w:rPr>
          <w:rFonts w:asciiTheme="majorHAnsi" w:hAnsiTheme="majorHAnsi" w:cstheme="majorHAnsi"/>
          <w:i/>
          <w:sz w:val="28"/>
        </w:rPr>
        <w:t>.</w:t>
      </w:r>
      <w:r w:rsidRPr="002C39FF">
        <w:rPr>
          <w:rFonts w:asciiTheme="majorHAnsi" w:hAnsiTheme="majorHAnsi" w:cstheme="majorHAnsi"/>
          <w:sz w:val="28"/>
        </w:rPr>
        <w:t xml:space="preserve"> Chúng ta cùng cầu xin Chúa cho </w:t>
      </w:r>
      <w:r w:rsidRPr="005A6B62">
        <w:rPr>
          <w:rFonts w:asciiTheme="majorHAnsi" w:hAnsiTheme="majorHAnsi" w:cstheme="majorHAnsi"/>
          <w:sz w:val="28"/>
        </w:rPr>
        <w:t>các em thiếu nhi</w:t>
      </w:r>
      <w:r w:rsidRPr="002C39FF">
        <w:rPr>
          <w:rFonts w:asciiTheme="majorHAnsi" w:hAnsiTheme="majorHAnsi" w:cstheme="majorHAnsi"/>
          <w:sz w:val="28"/>
        </w:rPr>
        <w:t xml:space="preserve"> trong cộng đoàn </w:t>
      </w:r>
      <w:r w:rsidRPr="005A6B62">
        <w:rPr>
          <w:rFonts w:asciiTheme="majorHAnsi" w:hAnsiTheme="majorHAnsi" w:cstheme="majorHAnsi"/>
          <w:sz w:val="28"/>
        </w:rPr>
        <w:t xml:space="preserve">giáo xứ </w:t>
      </w:r>
      <w:r w:rsidRPr="002C39FF">
        <w:rPr>
          <w:rFonts w:asciiTheme="majorHAnsi" w:hAnsiTheme="majorHAnsi" w:cstheme="majorHAnsi"/>
          <w:sz w:val="28"/>
        </w:rPr>
        <w:t>chúng ta,</w:t>
      </w:r>
      <w:r w:rsidRPr="005A6B62">
        <w:rPr>
          <w:rFonts w:asciiTheme="majorHAnsi" w:hAnsiTheme="majorHAnsi" w:cstheme="majorHAnsi"/>
          <w:sz w:val="28"/>
        </w:rPr>
        <w:t xml:space="preserve"> mỗi ngày biế</w:t>
      </w:r>
      <w:r>
        <w:rPr>
          <w:rFonts w:asciiTheme="majorHAnsi" w:hAnsiTheme="majorHAnsi" w:cstheme="majorHAnsi"/>
          <w:sz w:val="28"/>
        </w:rPr>
        <w:t xml:space="preserve">t tin yêu </w:t>
      </w:r>
      <w:r w:rsidRPr="005A6B62">
        <w:rPr>
          <w:rFonts w:asciiTheme="majorHAnsi" w:hAnsiTheme="majorHAnsi" w:cstheme="majorHAnsi"/>
          <w:sz w:val="28"/>
        </w:rPr>
        <w:t>Thiên Chúa</w:t>
      </w:r>
      <w:r w:rsidRPr="001603B3">
        <w:rPr>
          <w:rFonts w:asciiTheme="majorHAnsi" w:hAnsiTheme="majorHAnsi" w:cstheme="majorHAnsi"/>
          <w:sz w:val="28"/>
        </w:rPr>
        <w:t xml:space="preserve"> nhiều hơn, bằng việc siêng năng tìm hiểu lời Chúa dạy qua Kinh Thánh, qua việc học giáo lý.</w:t>
      </w:r>
    </w:p>
    <w:p w:rsidR="002C39FF" w:rsidRPr="002C39FF" w:rsidRDefault="002C39FF" w:rsidP="002C39FF">
      <w:pPr>
        <w:jc w:val="both"/>
        <w:rPr>
          <w:rFonts w:asciiTheme="majorHAnsi" w:hAnsiTheme="majorHAnsi" w:cstheme="majorHAnsi"/>
          <w:sz w:val="28"/>
        </w:rPr>
      </w:pPr>
      <w:r w:rsidRPr="002C39FF">
        <w:rPr>
          <w:rFonts w:asciiTheme="majorHAnsi" w:hAnsiTheme="majorHAnsi" w:cstheme="majorHAnsi"/>
          <w:b/>
          <w:sz w:val="28"/>
        </w:rPr>
        <w:t>Chủ tế:</w:t>
      </w:r>
      <w:r w:rsidRPr="002C39FF">
        <w:rPr>
          <w:rFonts w:asciiTheme="majorHAnsi" w:hAnsiTheme="majorHAnsi" w:cstheme="majorHAnsi"/>
          <w:sz w:val="28"/>
        </w:rPr>
        <w:t> Lạy Chúa, xin chúc lành cho những điều chúng con ước nguyện, và giúp chúng con luôn trung thành bước theo Con Một Chúa, hầu xứng đáng được hưởng sự sống và hạnh phúc muôn đời Chúa hứa ban. Chúng con cầu xin nhờ Đức Kitô, Chúa chúng con. Amen.</w:t>
      </w:r>
    </w:p>
    <w:p w:rsidR="00CA7E6F" w:rsidRPr="002C39FF" w:rsidRDefault="00CA7E6F" w:rsidP="002C39FF">
      <w:pPr>
        <w:jc w:val="both"/>
        <w:rPr>
          <w:rFonts w:asciiTheme="majorHAnsi" w:hAnsiTheme="majorHAnsi" w:cstheme="majorHAnsi"/>
          <w:sz w:val="28"/>
        </w:rPr>
      </w:pPr>
    </w:p>
    <w:sectPr w:rsidR="00CA7E6F" w:rsidRPr="002C39FF" w:rsidSect="002C39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2C39FF"/>
    <w:rsid w:val="00041746"/>
    <w:rsid w:val="000E292B"/>
    <w:rsid w:val="001603B3"/>
    <w:rsid w:val="002C39FF"/>
    <w:rsid w:val="00404E1F"/>
    <w:rsid w:val="005A6B62"/>
    <w:rsid w:val="00C0084E"/>
    <w:rsid w:val="00CA7E6F"/>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9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39FF"/>
    <w:rPr>
      <w:i/>
      <w:iCs/>
    </w:rPr>
  </w:style>
  <w:style w:type="character" w:customStyle="1" w:styleId="apple-converted-space">
    <w:name w:val="apple-converted-space"/>
    <w:basedOn w:val="DefaultParagraphFont"/>
    <w:rsid w:val="002C3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7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trannamdt1</cp:lastModifiedBy>
  <cp:revision>5</cp:revision>
  <dcterms:created xsi:type="dcterms:W3CDTF">2015-08-22T00:09:00Z</dcterms:created>
  <dcterms:modified xsi:type="dcterms:W3CDTF">2015-09-19T22:04:00Z</dcterms:modified>
</cp:coreProperties>
</file>