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21" w:rsidRPr="00045621" w:rsidRDefault="00045621" w:rsidP="00045621">
      <w:pPr>
        <w:jc w:val="center"/>
        <w:rPr>
          <w:rFonts w:asciiTheme="majorHAnsi" w:hAnsiTheme="majorHAnsi" w:cstheme="majorHAnsi"/>
          <w:b/>
          <w:sz w:val="28"/>
          <w:lang w:val="en-US"/>
        </w:rPr>
      </w:pPr>
      <w:r w:rsidRPr="00045621">
        <w:rPr>
          <w:rFonts w:asciiTheme="majorHAnsi" w:hAnsiTheme="majorHAnsi" w:cstheme="majorHAnsi"/>
          <w:b/>
          <w:sz w:val="28"/>
          <w:lang w:val="en-US"/>
        </w:rPr>
        <w:t>LỜI NGUYỆN GIÁO DÂN</w:t>
      </w:r>
    </w:p>
    <w:p w:rsidR="00045621" w:rsidRPr="00045621" w:rsidRDefault="00045621" w:rsidP="00045621">
      <w:pPr>
        <w:jc w:val="center"/>
        <w:rPr>
          <w:rFonts w:asciiTheme="majorHAnsi" w:hAnsiTheme="majorHAnsi" w:cstheme="majorHAnsi"/>
          <w:b/>
          <w:sz w:val="28"/>
          <w:lang w:val="en-US"/>
        </w:rPr>
      </w:pPr>
      <w:r w:rsidRPr="00045621">
        <w:rPr>
          <w:rFonts w:asciiTheme="majorHAnsi" w:hAnsiTheme="majorHAnsi" w:cstheme="majorHAnsi"/>
          <w:b/>
          <w:sz w:val="28"/>
          <w:lang w:val="en-US"/>
        </w:rPr>
        <w:t>CHÚA NHẬT 25 THƯỜNG NIÊN B</w:t>
      </w:r>
    </w:p>
    <w:p w:rsidR="00045621" w:rsidRDefault="00045621" w:rsidP="00045621">
      <w:pPr>
        <w:jc w:val="both"/>
        <w:rPr>
          <w:rFonts w:asciiTheme="majorHAnsi" w:hAnsiTheme="majorHAnsi" w:cstheme="majorHAnsi"/>
          <w:sz w:val="28"/>
          <w:lang w:val="en-US"/>
        </w:rPr>
      </w:pPr>
    </w:p>
    <w:p w:rsidR="00045621" w:rsidRPr="00045621" w:rsidRDefault="00045621" w:rsidP="00045621">
      <w:pPr>
        <w:jc w:val="both"/>
        <w:rPr>
          <w:rFonts w:asciiTheme="majorHAnsi" w:hAnsiTheme="majorHAnsi" w:cstheme="majorHAnsi"/>
          <w:sz w:val="28"/>
        </w:rPr>
      </w:pPr>
      <w:r w:rsidRPr="00045621">
        <w:rPr>
          <w:rFonts w:asciiTheme="majorHAnsi" w:hAnsiTheme="majorHAnsi" w:cstheme="majorHAnsi"/>
          <w:b/>
          <w:sz w:val="28"/>
        </w:rPr>
        <w:t>Chủ tế:</w:t>
      </w:r>
      <w:r w:rsidRPr="00045621">
        <w:rPr>
          <w:rFonts w:asciiTheme="majorHAnsi" w:hAnsiTheme="majorHAnsi" w:cstheme="majorHAnsi"/>
          <w:sz w:val="28"/>
        </w:rPr>
        <w:t> Anh chị em thân mến! Do ý định yêu thương của Thiên Chúa, Đức Giêsu đã đến thế gian không phải để được phục vụ, nhưng để phục vụ và chịu chết trên thập giá hầu cứu chuộc nhân loại. Chúng ta thành tâm cảm tạ Chúa và tha thiết dâng lời cầu xin.</w:t>
      </w:r>
    </w:p>
    <w:p w:rsidR="00045621" w:rsidRPr="00045621" w:rsidRDefault="00045621" w:rsidP="00045621">
      <w:pPr>
        <w:jc w:val="both"/>
        <w:rPr>
          <w:rFonts w:asciiTheme="majorHAnsi" w:hAnsiTheme="majorHAnsi" w:cstheme="majorHAnsi"/>
          <w:sz w:val="28"/>
        </w:rPr>
      </w:pPr>
      <w:r w:rsidRPr="00045621">
        <w:rPr>
          <w:rFonts w:asciiTheme="majorHAnsi" w:hAnsiTheme="majorHAnsi" w:cstheme="majorHAnsi"/>
          <w:sz w:val="28"/>
        </w:rPr>
        <w:t>1. </w:t>
      </w:r>
      <w:r w:rsidRPr="00045621">
        <w:rPr>
          <w:rFonts w:asciiTheme="majorHAnsi" w:hAnsiTheme="majorHAnsi" w:cstheme="majorHAnsi"/>
          <w:i/>
          <w:sz w:val="28"/>
        </w:rPr>
        <w:t>“"Ai muốn làm người đứng đầu, thì phải làm người rốt hết, và làm người phục vụ mọi ngườ</w:t>
      </w:r>
      <w:r>
        <w:rPr>
          <w:rFonts w:asciiTheme="majorHAnsi" w:hAnsiTheme="majorHAnsi" w:cstheme="majorHAnsi"/>
          <w:i/>
          <w:sz w:val="28"/>
        </w:rPr>
        <w:t>i</w:t>
      </w:r>
      <w:r w:rsidRPr="00045621">
        <w:rPr>
          <w:rFonts w:asciiTheme="majorHAnsi" w:hAnsiTheme="majorHAnsi" w:cstheme="majorHAnsi"/>
          <w:i/>
          <w:sz w:val="28"/>
        </w:rPr>
        <w:t>”.</w:t>
      </w:r>
      <w:r w:rsidRPr="00045621">
        <w:rPr>
          <w:rFonts w:asciiTheme="majorHAnsi" w:hAnsiTheme="majorHAnsi" w:cstheme="majorHAnsi"/>
          <w:sz w:val="28"/>
        </w:rPr>
        <w:t xml:space="preserve"> Chúng ta cùng cầu xin Chúa cho Đứ</w:t>
      </w:r>
      <w:r>
        <w:rPr>
          <w:rFonts w:asciiTheme="majorHAnsi" w:hAnsiTheme="majorHAnsi" w:cstheme="majorHAnsi"/>
          <w:sz w:val="28"/>
        </w:rPr>
        <w:t>c Giáo Hoàng Phanxicô,</w:t>
      </w:r>
      <w:r w:rsidRPr="00045621">
        <w:rPr>
          <w:rFonts w:asciiTheme="majorHAnsi" w:hAnsiTheme="majorHAnsi" w:cstheme="majorHAnsi"/>
          <w:sz w:val="28"/>
        </w:rPr>
        <w:t xml:space="preserve"> các giám mục và các linh mục trong Hội Thánh, luôn là những mục tử nhân lành của dân Chúa, luôn biết hy sinh hế</w:t>
      </w:r>
      <w:r>
        <w:rPr>
          <w:rFonts w:asciiTheme="majorHAnsi" w:hAnsiTheme="majorHAnsi" w:cstheme="majorHAnsi"/>
          <w:sz w:val="28"/>
        </w:rPr>
        <w:t xml:space="preserve">t </w:t>
      </w:r>
      <w:r w:rsidRPr="00045621">
        <w:rPr>
          <w:rFonts w:asciiTheme="majorHAnsi" w:hAnsiTheme="majorHAnsi" w:cstheme="majorHAnsi"/>
          <w:sz w:val="28"/>
        </w:rPr>
        <w:t>mình</w:t>
      </w:r>
      <w:r>
        <w:rPr>
          <w:rFonts w:asciiTheme="majorHAnsi" w:hAnsiTheme="majorHAnsi" w:cstheme="majorHAnsi"/>
          <w:sz w:val="28"/>
        </w:rPr>
        <w:t xml:space="preserve"> </w:t>
      </w:r>
      <w:r w:rsidRPr="00045621">
        <w:rPr>
          <w:rFonts w:asciiTheme="majorHAnsi" w:hAnsiTheme="majorHAnsi" w:cstheme="majorHAnsi"/>
          <w:sz w:val="28"/>
        </w:rPr>
        <w:t>cho sứ mạng phục vụ phần rỗi linh hồn của mọi người.</w:t>
      </w:r>
    </w:p>
    <w:p w:rsidR="00045621" w:rsidRPr="00045621" w:rsidRDefault="00045621" w:rsidP="00045621">
      <w:pPr>
        <w:jc w:val="both"/>
        <w:rPr>
          <w:rFonts w:asciiTheme="majorHAnsi" w:hAnsiTheme="majorHAnsi" w:cstheme="majorHAnsi"/>
          <w:sz w:val="28"/>
        </w:rPr>
      </w:pPr>
      <w:r w:rsidRPr="00045621">
        <w:rPr>
          <w:rFonts w:asciiTheme="majorHAnsi" w:hAnsiTheme="majorHAnsi" w:cstheme="majorHAnsi"/>
          <w:sz w:val="28"/>
        </w:rPr>
        <w:t>2. </w:t>
      </w:r>
      <w:r w:rsidRPr="00233B01">
        <w:rPr>
          <w:rFonts w:asciiTheme="majorHAnsi" w:hAnsiTheme="majorHAnsi" w:cstheme="majorHAnsi"/>
          <w:i/>
          <w:sz w:val="28"/>
        </w:rPr>
        <w:t>“</w:t>
      </w:r>
      <w:r w:rsidR="00233B01" w:rsidRPr="00233B01">
        <w:rPr>
          <w:rFonts w:asciiTheme="majorHAnsi" w:hAnsiTheme="majorHAnsi" w:cstheme="majorHAnsi"/>
          <w:i/>
          <w:sz w:val="28"/>
        </w:rPr>
        <w:t>Anh em ham muốn mà không có, nên anh em chém giết; anh em ganh ghét cũng chẳng được gì, nên anh em xung đột với nhau, gây chiến vớ</w:t>
      </w:r>
      <w:r w:rsidR="00233B01">
        <w:rPr>
          <w:rFonts w:asciiTheme="majorHAnsi" w:hAnsiTheme="majorHAnsi" w:cstheme="majorHAnsi"/>
          <w:i/>
          <w:sz w:val="28"/>
        </w:rPr>
        <w:t>i nhau</w:t>
      </w:r>
      <w:r w:rsidRPr="00233B01">
        <w:rPr>
          <w:rFonts w:asciiTheme="majorHAnsi" w:hAnsiTheme="majorHAnsi" w:cstheme="majorHAnsi"/>
          <w:i/>
          <w:sz w:val="28"/>
        </w:rPr>
        <w:t>”</w:t>
      </w:r>
      <w:r w:rsidR="00233B01" w:rsidRPr="00233B01">
        <w:rPr>
          <w:rFonts w:asciiTheme="majorHAnsi" w:hAnsiTheme="majorHAnsi" w:cstheme="majorHAnsi"/>
          <w:i/>
          <w:sz w:val="28"/>
        </w:rPr>
        <w:t>.</w:t>
      </w:r>
      <w:r w:rsidRPr="00045621">
        <w:rPr>
          <w:rFonts w:asciiTheme="majorHAnsi" w:hAnsiTheme="majorHAnsi" w:cstheme="majorHAnsi"/>
          <w:sz w:val="28"/>
        </w:rPr>
        <w:t xml:space="preserve"> Chúng ta cùng </w:t>
      </w:r>
      <w:r w:rsidR="00B76C2F" w:rsidRPr="00B76C2F">
        <w:rPr>
          <w:rFonts w:asciiTheme="majorHAnsi" w:hAnsiTheme="majorHAnsi" w:cstheme="majorHAnsi"/>
          <w:sz w:val="28"/>
        </w:rPr>
        <w:t>xin Chúa</w:t>
      </w:r>
      <w:r w:rsidRPr="00045621">
        <w:rPr>
          <w:rFonts w:asciiTheme="majorHAnsi" w:hAnsiTheme="majorHAnsi" w:cstheme="majorHAnsi"/>
          <w:sz w:val="28"/>
        </w:rPr>
        <w:t xml:space="preserve"> cho con người trong thế giới hiện đại</w:t>
      </w:r>
      <w:r w:rsidR="00B76C2F" w:rsidRPr="00B76C2F">
        <w:rPr>
          <w:rFonts w:asciiTheme="majorHAnsi" w:hAnsiTheme="majorHAnsi" w:cstheme="majorHAnsi"/>
          <w:sz w:val="28"/>
        </w:rPr>
        <w:t xml:space="preserve"> hôm nay,</w:t>
      </w:r>
      <w:r w:rsidRPr="00045621">
        <w:rPr>
          <w:rFonts w:asciiTheme="majorHAnsi" w:hAnsiTheme="majorHAnsi" w:cstheme="majorHAnsi"/>
          <w:sz w:val="28"/>
        </w:rPr>
        <w:t xml:space="preserve"> biế</w:t>
      </w:r>
      <w:r w:rsidR="00B76C2F">
        <w:rPr>
          <w:rFonts w:asciiTheme="majorHAnsi" w:hAnsiTheme="majorHAnsi" w:cstheme="majorHAnsi"/>
          <w:sz w:val="28"/>
        </w:rPr>
        <w:t xml:space="preserve">t </w:t>
      </w:r>
      <w:r w:rsidR="00B76C2F" w:rsidRPr="00B76C2F">
        <w:rPr>
          <w:rFonts w:asciiTheme="majorHAnsi" w:hAnsiTheme="majorHAnsi" w:cstheme="majorHAnsi"/>
          <w:sz w:val="28"/>
        </w:rPr>
        <w:t>tôn trọng và</w:t>
      </w:r>
      <w:r w:rsidRPr="00045621">
        <w:rPr>
          <w:rFonts w:asciiTheme="majorHAnsi" w:hAnsiTheme="majorHAnsi" w:cstheme="majorHAnsi"/>
          <w:sz w:val="28"/>
        </w:rPr>
        <w:t xml:space="preserve"> tìm kiếm những giá trị</w:t>
      </w:r>
      <w:r w:rsidR="00B76C2F">
        <w:rPr>
          <w:rFonts w:asciiTheme="majorHAnsi" w:hAnsiTheme="majorHAnsi" w:cstheme="majorHAnsi"/>
          <w:sz w:val="28"/>
        </w:rPr>
        <w:t xml:space="preserve"> thiêng liêng</w:t>
      </w:r>
      <w:r w:rsidR="00B76C2F" w:rsidRPr="00B76C2F">
        <w:rPr>
          <w:rFonts w:asciiTheme="majorHAnsi" w:hAnsiTheme="majorHAnsi" w:cstheme="majorHAnsi"/>
          <w:sz w:val="28"/>
        </w:rPr>
        <w:t>; biết đối thoại chân thành nhằm xây dựng môi trường sống tốt đẹp hơn</w:t>
      </w:r>
      <w:r w:rsidRPr="00045621">
        <w:rPr>
          <w:rFonts w:asciiTheme="majorHAnsi" w:hAnsiTheme="majorHAnsi" w:cstheme="majorHAnsi"/>
          <w:sz w:val="28"/>
        </w:rPr>
        <w:t>.</w:t>
      </w:r>
    </w:p>
    <w:p w:rsidR="00092FB2" w:rsidRPr="00092FB2" w:rsidRDefault="00045621" w:rsidP="00045621">
      <w:pPr>
        <w:jc w:val="both"/>
        <w:rPr>
          <w:rFonts w:asciiTheme="majorHAnsi" w:hAnsiTheme="majorHAnsi" w:cstheme="majorHAnsi"/>
          <w:sz w:val="28"/>
        </w:rPr>
      </w:pPr>
      <w:r w:rsidRPr="00045621">
        <w:rPr>
          <w:rFonts w:asciiTheme="majorHAnsi" w:hAnsiTheme="majorHAnsi" w:cstheme="majorHAnsi"/>
          <w:sz w:val="28"/>
        </w:rPr>
        <w:t>3. </w:t>
      </w:r>
      <w:r w:rsidR="00FE316F" w:rsidRPr="00FE316F">
        <w:rPr>
          <w:rFonts w:asciiTheme="majorHAnsi" w:hAnsiTheme="majorHAnsi" w:cstheme="majorHAnsi"/>
          <w:i/>
          <w:sz w:val="28"/>
        </w:rPr>
        <w:t>“Anh em không có, là vì anh em không xin; anh em xin mà không được, là vì anh em xin với tà ý, để lãng phí trong việc hưởng lạc”</w:t>
      </w:r>
      <w:r w:rsidR="00FE316F" w:rsidRPr="00FE316F">
        <w:rPr>
          <w:rFonts w:asciiTheme="majorHAnsi" w:hAnsiTheme="majorHAnsi" w:cstheme="majorHAnsi"/>
          <w:sz w:val="28"/>
        </w:rPr>
        <w:t>. Chúng ta cùng cầu xin Chúa cho mọi Kitô hữu,</w:t>
      </w:r>
      <w:r w:rsidR="00292D34" w:rsidRPr="00292D34">
        <w:rPr>
          <w:rFonts w:asciiTheme="majorHAnsi" w:hAnsiTheme="majorHAnsi" w:cstheme="majorHAnsi"/>
          <w:sz w:val="28"/>
        </w:rPr>
        <w:t xml:space="preserve"> đừng mãi xin Chúa lương thực, sức khỏ</w:t>
      </w:r>
      <w:r w:rsidR="005A2E36">
        <w:rPr>
          <w:rFonts w:asciiTheme="majorHAnsi" w:hAnsiTheme="majorHAnsi" w:cstheme="majorHAnsi"/>
          <w:sz w:val="28"/>
        </w:rPr>
        <w:t>e</w:t>
      </w:r>
      <w:r w:rsidR="005A2E36" w:rsidRPr="00524556">
        <w:rPr>
          <w:rFonts w:asciiTheme="majorHAnsi" w:hAnsiTheme="majorHAnsi" w:cstheme="majorHAnsi"/>
          <w:sz w:val="28"/>
        </w:rPr>
        <w:t xml:space="preserve"> hay</w:t>
      </w:r>
      <w:r w:rsidR="00292D34" w:rsidRPr="00292D34">
        <w:rPr>
          <w:rFonts w:asciiTheme="majorHAnsi" w:hAnsiTheme="majorHAnsi" w:cstheme="majorHAnsi"/>
          <w:sz w:val="28"/>
        </w:rPr>
        <w:t xml:space="preserve"> của cã</w:t>
      </w:r>
      <w:r w:rsidR="00292D34">
        <w:rPr>
          <w:rFonts w:asciiTheme="majorHAnsi" w:hAnsiTheme="majorHAnsi" w:cstheme="majorHAnsi"/>
          <w:sz w:val="28"/>
        </w:rPr>
        <w:t>i</w:t>
      </w:r>
      <w:r w:rsidR="00292D34" w:rsidRPr="00292D34">
        <w:rPr>
          <w:rFonts w:asciiTheme="majorHAnsi" w:hAnsiTheme="majorHAnsi" w:cstheme="majorHAnsi"/>
          <w:sz w:val="28"/>
        </w:rPr>
        <w:t xml:space="preserve"> vật chất...</w:t>
      </w:r>
      <w:r w:rsidR="00FE316F" w:rsidRPr="00FE316F">
        <w:rPr>
          <w:rFonts w:asciiTheme="majorHAnsi" w:hAnsiTheme="majorHAnsi" w:cstheme="majorHAnsi"/>
          <w:sz w:val="28"/>
        </w:rPr>
        <w:t xml:space="preserve"> </w:t>
      </w:r>
      <w:r w:rsidR="00292D34" w:rsidRPr="00292D34">
        <w:rPr>
          <w:rFonts w:asciiTheme="majorHAnsi" w:hAnsiTheme="majorHAnsi" w:cstheme="majorHAnsi"/>
          <w:sz w:val="28"/>
        </w:rPr>
        <w:t xml:space="preserve">nhưng </w:t>
      </w:r>
      <w:r w:rsidR="00092FB2" w:rsidRPr="00092FB2">
        <w:rPr>
          <w:rFonts w:asciiTheme="majorHAnsi" w:hAnsiTheme="majorHAnsi" w:cstheme="majorHAnsi"/>
          <w:sz w:val="28"/>
        </w:rPr>
        <w:t>biết</w:t>
      </w:r>
      <w:r w:rsidR="00653C35" w:rsidRPr="00653C35">
        <w:rPr>
          <w:rFonts w:asciiTheme="majorHAnsi" w:hAnsiTheme="majorHAnsi" w:cstheme="majorHAnsi"/>
          <w:sz w:val="28"/>
        </w:rPr>
        <w:t xml:space="preserve"> nhận ra rằng:</w:t>
      </w:r>
      <w:r w:rsidR="00092FB2" w:rsidRPr="00092FB2">
        <w:rPr>
          <w:rFonts w:asciiTheme="majorHAnsi" w:hAnsiTheme="majorHAnsi" w:cstheme="majorHAnsi"/>
          <w:sz w:val="28"/>
        </w:rPr>
        <w:t xml:space="preserve"> </w:t>
      </w:r>
      <w:r w:rsidR="00092FB2" w:rsidRPr="00092FB2">
        <w:rPr>
          <w:rFonts w:asciiTheme="majorHAnsi" w:hAnsiTheme="majorHAnsi" w:cstheme="majorHAnsi"/>
          <w:i/>
          <w:sz w:val="28"/>
        </w:rPr>
        <w:t>“trước hết hãy tìm kiếm Nước Thiên Chúa và đức công chính của Người, còn tất cả những thứ</w:t>
      </w:r>
      <w:r w:rsidR="00092FB2">
        <w:rPr>
          <w:rFonts w:asciiTheme="majorHAnsi" w:hAnsiTheme="majorHAnsi" w:cstheme="majorHAnsi"/>
          <w:i/>
          <w:sz w:val="28"/>
        </w:rPr>
        <w:t xml:space="preserve"> </w:t>
      </w:r>
      <w:r w:rsidR="00292D34">
        <w:rPr>
          <w:rFonts w:asciiTheme="majorHAnsi" w:hAnsiTheme="majorHAnsi" w:cstheme="majorHAnsi"/>
          <w:i/>
          <w:sz w:val="28"/>
        </w:rPr>
        <w:t>k</w:t>
      </w:r>
      <w:r w:rsidR="00292D34" w:rsidRPr="00292D34">
        <w:rPr>
          <w:rFonts w:asciiTheme="majorHAnsi" w:hAnsiTheme="majorHAnsi" w:cstheme="majorHAnsi"/>
          <w:i/>
          <w:sz w:val="28"/>
        </w:rPr>
        <w:t>ia</w:t>
      </w:r>
      <w:r w:rsidR="00092FB2" w:rsidRPr="00092FB2">
        <w:rPr>
          <w:rFonts w:asciiTheme="majorHAnsi" w:hAnsiTheme="majorHAnsi" w:cstheme="majorHAnsi"/>
          <w:i/>
          <w:sz w:val="28"/>
        </w:rPr>
        <w:t>, Người sẽ thêm cho”</w:t>
      </w:r>
      <w:r w:rsidR="00092FB2" w:rsidRPr="00092FB2">
        <w:rPr>
          <w:rFonts w:asciiTheme="majorHAnsi" w:hAnsiTheme="majorHAnsi" w:cstheme="majorHAnsi"/>
          <w:sz w:val="28"/>
        </w:rPr>
        <w:t>.</w:t>
      </w:r>
    </w:p>
    <w:p w:rsidR="00045621" w:rsidRDefault="00092FB2" w:rsidP="00045621">
      <w:pPr>
        <w:jc w:val="both"/>
        <w:rPr>
          <w:rFonts w:asciiTheme="majorHAnsi" w:hAnsiTheme="majorHAnsi" w:cstheme="majorHAnsi"/>
          <w:sz w:val="28"/>
          <w:lang w:val="en-US"/>
        </w:rPr>
      </w:pPr>
      <w:r w:rsidRPr="00524556">
        <w:rPr>
          <w:rFonts w:asciiTheme="majorHAnsi" w:hAnsiTheme="majorHAnsi" w:cstheme="majorHAnsi"/>
          <w:sz w:val="28"/>
        </w:rPr>
        <w:t>4</w:t>
      </w:r>
      <w:r w:rsidR="00045621" w:rsidRPr="00045621">
        <w:rPr>
          <w:rFonts w:asciiTheme="majorHAnsi" w:hAnsiTheme="majorHAnsi" w:cstheme="majorHAnsi"/>
          <w:sz w:val="28"/>
        </w:rPr>
        <w:t>. </w:t>
      </w:r>
      <w:r w:rsidR="00524556" w:rsidRPr="00524556">
        <w:rPr>
          <w:rFonts w:asciiTheme="majorHAnsi" w:hAnsiTheme="majorHAnsi" w:cstheme="majorHAnsi"/>
          <w:b/>
          <w:sz w:val="28"/>
        </w:rPr>
        <w:t>(Lễ thường)</w:t>
      </w:r>
      <w:r w:rsidR="00524556" w:rsidRPr="00524556">
        <w:rPr>
          <w:rFonts w:asciiTheme="majorHAnsi" w:hAnsiTheme="majorHAnsi" w:cstheme="majorHAnsi"/>
          <w:sz w:val="28"/>
        </w:rPr>
        <w:t xml:space="preserve"> </w:t>
      </w:r>
      <w:r w:rsidR="00045621" w:rsidRPr="00524556">
        <w:rPr>
          <w:rFonts w:asciiTheme="majorHAnsi" w:hAnsiTheme="majorHAnsi" w:cstheme="majorHAnsi"/>
          <w:i/>
          <w:sz w:val="28"/>
        </w:rPr>
        <w:t>“</w:t>
      </w:r>
      <w:r w:rsidR="00524556" w:rsidRPr="00524556">
        <w:rPr>
          <w:rFonts w:asciiTheme="majorHAnsi" w:hAnsiTheme="majorHAnsi" w:cstheme="majorHAnsi"/>
          <w:i/>
          <w:sz w:val="28"/>
        </w:rPr>
        <w:t>Ai tiếp đón một em nhỏ như em này vì danh Thầy, là tiếp đón chính Thầy; và ai tiếp đón Thầy, thì không phải là tiếp đón Thầy, nhưng là tiếp đón Đấng đã sai Thầy”</w:t>
      </w:r>
      <w:r w:rsidR="00524556">
        <w:rPr>
          <w:rFonts w:asciiTheme="majorHAnsi" w:hAnsiTheme="majorHAnsi" w:cstheme="majorHAnsi"/>
          <w:sz w:val="28"/>
        </w:rPr>
        <w:t>.</w:t>
      </w:r>
      <w:r w:rsidR="00524556" w:rsidRPr="00524556">
        <w:rPr>
          <w:rFonts w:asciiTheme="majorHAnsi" w:hAnsiTheme="majorHAnsi" w:cstheme="majorHAnsi"/>
          <w:sz w:val="28"/>
        </w:rPr>
        <w:t xml:space="preserve"> </w:t>
      </w:r>
      <w:r w:rsidR="00045621" w:rsidRPr="00045621">
        <w:rPr>
          <w:rFonts w:asciiTheme="majorHAnsi" w:hAnsiTheme="majorHAnsi" w:cstheme="majorHAnsi"/>
          <w:sz w:val="28"/>
        </w:rPr>
        <w:t xml:space="preserve">Chúng ta cùng cầu </w:t>
      </w:r>
      <w:r w:rsidR="00524556" w:rsidRPr="00524556">
        <w:rPr>
          <w:rFonts w:asciiTheme="majorHAnsi" w:hAnsiTheme="majorHAnsi" w:cstheme="majorHAnsi"/>
          <w:sz w:val="28"/>
        </w:rPr>
        <w:t>xin Chúa</w:t>
      </w:r>
      <w:r w:rsidR="00045621" w:rsidRPr="00045621">
        <w:rPr>
          <w:rFonts w:asciiTheme="majorHAnsi" w:hAnsiTheme="majorHAnsi" w:cstheme="majorHAnsi"/>
          <w:sz w:val="28"/>
        </w:rPr>
        <w:t xml:space="preserve"> cho mọi người trong </w:t>
      </w:r>
      <w:r w:rsidR="00524556" w:rsidRPr="00524556">
        <w:rPr>
          <w:rFonts w:asciiTheme="majorHAnsi" w:hAnsiTheme="majorHAnsi" w:cstheme="majorHAnsi"/>
          <w:sz w:val="28"/>
        </w:rPr>
        <w:t>giáo xứ</w:t>
      </w:r>
      <w:r w:rsidR="00045621" w:rsidRPr="00045621">
        <w:rPr>
          <w:rFonts w:asciiTheme="majorHAnsi" w:hAnsiTheme="majorHAnsi" w:cstheme="majorHAnsi"/>
          <w:sz w:val="28"/>
        </w:rPr>
        <w:t xml:space="preserve"> chúng ta, </w:t>
      </w:r>
      <w:r w:rsidR="00524556" w:rsidRPr="00524556">
        <w:rPr>
          <w:rFonts w:asciiTheme="majorHAnsi" w:hAnsiTheme="majorHAnsi" w:cstheme="majorHAnsi"/>
          <w:sz w:val="28"/>
        </w:rPr>
        <w:t xml:space="preserve">mỗi ngày </w:t>
      </w:r>
      <w:r w:rsidR="00045621" w:rsidRPr="00045621">
        <w:rPr>
          <w:rFonts w:asciiTheme="majorHAnsi" w:hAnsiTheme="majorHAnsi" w:cstheme="majorHAnsi"/>
          <w:sz w:val="28"/>
        </w:rPr>
        <w:t xml:space="preserve">biết </w:t>
      </w:r>
      <w:r w:rsidR="009826D9" w:rsidRPr="009826D9">
        <w:rPr>
          <w:rFonts w:asciiTheme="majorHAnsi" w:hAnsiTheme="majorHAnsi" w:cstheme="majorHAnsi"/>
          <w:sz w:val="28"/>
        </w:rPr>
        <w:t>sống yêu thương và đón nhận nhau, dù có những bất đồng ngăn trở</w:t>
      </w:r>
      <w:r w:rsidR="00524556" w:rsidRPr="00524556">
        <w:rPr>
          <w:rFonts w:asciiTheme="majorHAnsi" w:hAnsiTheme="majorHAnsi" w:cstheme="majorHAnsi"/>
          <w:sz w:val="28"/>
        </w:rPr>
        <w:t>, nhằm xây dựng nước Chúa ở thế gian này</w:t>
      </w:r>
      <w:r w:rsidR="00E03618" w:rsidRPr="009826D9">
        <w:rPr>
          <w:rFonts w:asciiTheme="majorHAnsi" w:hAnsiTheme="majorHAnsi" w:cstheme="majorHAnsi"/>
          <w:sz w:val="28"/>
        </w:rPr>
        <w:t xml:space="preserve"> -</w:t>
      </w:r>
      <w:r w:rsidR="00524556" w:rsidRPr="00524556">
        <w:rPr>
          <w:rFonts w:asciiTheme="majorHAnsi" w:hAnsiTheme="majorHAnsi" w:cstheme="majorHAnsi"/>
          <w:sz w:val="28"/>
        </w:rPr>
        <w:t xml:space="preserve"> là nước tình thương và sự thật, công lý và bình an.</w:t>
      </w:r>
    </w:p>
    <w:p w:rsidR="009826D9" w:rsidRPr="009826D9" w:rsidRDefault="009826D9" w:rsidP="00045621">
      <w:pPr>
        <w:jc w:val="both"/>
        <w:rPr>
          <w:rFonts w:asciiTheme="majorHAnsi" w:hAnsiTheme="majorHAnsi" w:cstheme="majorHAnsi"/>
          <w:sz w:val="28"/>
        </w:rPr>
      </w:pPr>
      <w:r w:rsidRPr="00524556">
        <w:rPr>
          <w:rFonts w:asciiTheme="majorHAnsi" w:hAnsiTheme="majorHAnsi" w:cstheme="majorHAnsi"/>
          <w:sz w:val="28"/>
        </w:rPr>
        <w:t>4</w:t>
      </w:r>
      <w:r w:rsidRPr="00045621">
        <w:rPr>
          <w:rFonts w:asciiTheme="majorHAnsi" w:hAnsiTheme="majorHAnsi" w:cstheme="majorHAnsi"/>
          <w:sz w:val="28"/>
        </w:rPr>
        <w:t>. </w:t>
      </w:r>
      <w:r w:rsidRPr="00524556">
        <w:rPr>
          <w:rFonts w:asciiTheme="majorHAnsi" w:hAnsiTheme="majorHAnsi" w:cstheme="majorHAnsi"/>
          <w:b/>
          <w:sz w:val="28"/>
        </w:rPr>
        <w:t>(Lễ</w:t>
      </w:r>
      <w:r>
        <w:rPr>
          <w:rFonts w:asciiTheme="majorHAnsi" w:hAnsiTheme="majorHAnsi" w:cstheme="majorHAnsi"/>
          <w:b/>
          <w:sz w:val="28"/>
        </w:rPr>
        <w:t xml:space="preserve"> th</w:t>
      </w:r>
      <w:r>
        <w:rPr>
          <w:rFonts w:asciiTheme="majorHAnsi" w:hAnsiTheme="majorHAnsi" w:cstheme="majorHAnsi"/>
          <w:b/>
          <w:sz w:val="28"/>
          <w:lang w:val="en-US"/>
        </w:rPr>
        <w:t>iếu nhi</w:t>
      </w:r>
      <w:r w:rsidRPr="00524556">
        <w:rPr>
          <w:rFonts w:asciiTheme="majorHAnsi" w:hAnsiTheme="majorHAnsi" w:cstheme="majorHAnsi"/>
          <w:b/>
          <w:sz w:val="28"/>
        </w:rPr>
        <w:t>)</w:t>
      </w:r>
      <w:r w:rsidRPr="00524556">
        <w:rPr>
          <w:rFonts w:asciiTheme="majorHAnsi" w:hAnsiTheme="majorHAnsi" w:cstheme="majorHAnsi"/>
          <w:sz w:val="28"/>
        </w:rPr>
        <w:t xml:space="preserve"> </w:t>
      </w:r>
      <w:r w:rsidRPr="00524556">
        <w:rPr>
          <w:rFonts w:asciiTheme="majorHAnsi" w:hAnsiTheme="majorHAnsi" w:cstheme="majorHAnsi"/>
          <w:i/>
          <w:sz w:val="28"/>
        </w:rPr>
        <w:t>“Ai tiếp đón một em nhỏ như em này vì danh Thầy, là tiếp đón chính Thầy; và ai tiếp đón Thầy, thì không phải là tiếp đón Thầy, nhưng là tiếp đón Đấng đã sai Thầy”</w:t>
      </w:r>
      <w:r>
        <w:rPr>
          <w:rFonts w:asciiTheme="majorHAnsi" w:hAnsiTheme="majorHAnsi" w:cstheme="majorHAnsi"/>
          <w:sz w:val="28"/>
        </w:rPr>
        <w:t>.</w:t>
      </w:r>
      <w:r w:rsidRPr="00524556">
        <w:rPr>
          <w:rFonts w:asciiTheme="majorHAnsi" w:hAnsiTheme="majorHAnsi" w:cstheme="majorHAnsi"/>
          <w:sz w:val="28"/>
        </w:rPr>
        <w:t xml:space="preserve"> </w:t>
      </w:r>
      <w:r w:rsidRPr="00045621">
        <w:rPr>
          <w:rFonts w:asciiTheme="majorHAnsi" w:hAnsiTheme="majorHAnsi" w:cstheme="majorHAnsi"/>
          <w:sz w:val="28"/>
        </w:rPr>
        <w:t xml:space="preserve">Chúng ta cùng cầu </w:t>
      </w:r>
      <w:r w:rsidRPr="00524556">
        <w:rPr>
          <w:rFonts w:asciiTheme="majorHAnsi" w:hAnsiTheme="majorHAnsi" w:cstheme="majorHAnsi"/>
          <w:sz w:val="28"/>
        </w:rPr>
        <w:t>xin Chúa</w:t>
      </w:r>
      <w:r w:rsidRPr="00045621">
        <w:rPr>
          <w:rFonts w:asciiTheme="majorHAnsi" w:hAnsiTheme="majorHAnsi" w:cstheme="majorHAnsi"/>
          <w:sz w:val="28"/>
        </w:rPr>
        <w:t xml:space="preserve"> cho </w:t>
      </w:r>
      <w:r w:rsidRPr="009826D9">
        <w:rPr>
          <w:rFonts w:asciiTheme="majorHAnsi" w:hAnsiTheme="majorHAnsi" w:cstheme="majorHAnsi"/>
          <w:sz w:val="28"/>
        </w:rPr>
        <w:t>các em thiếu nhi</w:t>
      </w:r>
      <w:r w:rsidRPr="00045621">
        <w:rPr>
          <w:rFonts w:asciiTheme="majorHAnsi" w:hAnsiTheme="majorHAnsi" w:cstheme="majorHAnsi"/>
          <w:sz w:val="28"/>
        </w:rPr>
        <w:t xml:space="preserve"> trong </w:t>
      </w:r>
      <w:r w:rsidRPr="00524556">
        <w:rPr>
          <w:rFonts w:asciiTheme="majorHAnsi" w:hAnsiTheme="majorHAnsi" w:cstheme="majorHAnsi"/>
          <w:sz w:val="28"/>
        </w:rPr>
        <w:t>giáo xứ</w:t>
      </w:r>
      <w:r w:rsidRPr="00045621">
        <w:rPr>
          <w:rFonts w:asciiTheme="majorHAnsi" w:hAnsiTheme="majorHAnsi" w:cstheme="majorHAnsi"/>
          <w:sz w:val="28"/>
        </w:rPr>
        <w:t xml:space="preserve"> chúng ta, </w:t>
      </w:r>
      <w:r w:rsidRPr="00524556">
        <w:rPr>
          <w:rFonts w:asciiTheme="majorHAnsi" w:hAnsiTheme="majorHAnsi" w:cstheme="majorHAnsi"/>
          <w:sz w:val="28"/>
        </w:rPr>
        <w:t xml:space="preserve">mỗi ngày </w:t>
      </w:r>
      <w:r w:rsidRPr="00045621">
        <w:rPr>
          <w:rFonts w:asciiTheme="majorHAnsi" w:hAnsiTheme="majorHAnsi" w:cstheme="majorHAnsi"/>
          <w:sz w:val="28"/>
        </w:rPr>
        <w:t xml:space="preserve">biết </w:t>
      </w:r>
      <w:r w:rsidRPr="009826D9">
        <w:rPr>
          <w:rFonts w:asciiTheme="majorHAnsi" w:hAnsiTheme="majorHAnsi" w:cstheme="majorHAnsi"/>
          <w:sz w:val="28"/>
        </w:rPr>
        <w:t>trở nên là những thiếu nhi ngoan của Chúa, bằng cách sống yêu thương và hòa đồng với hết mọi người.</w:t>
      </w:r>
    </w:p>
    <w:p w:rsidR="00045621" w:rsidRPr="00045621" w:rsidRDefault="00045621" w:rsidP="00045621">
      <w:pPr>
        <w:jc w:val="both"/>
        <w:rPr>
          <w:rFonts w:asciiTheme="majorHAnsi" w:hAnsiTheme="majorHAnsi" w:cstheme="majorHAnsi"/>
          <w:sz w:val="28"/>
        </w:rPr>
      </w:pPr>
      <w:r w:rsidRPr="00045621">
        <w:rPr>
          <w:rFonts w:asciiTheme="majorHAnsi" w:hAnsiTheme="majorHAnsi" w:cstheme="majorHAnsi"/>
          <w:b/>
          <w:sz w:val="28"/>
        </w:rPr>
        <w:t>Chủ tế:</w:t>
      </w:r>
      <w:r w:rsidRPr="00045621">
        <w:rPr>
          <w:rFonts w:asciiTheme="majorHAnsi" w:hAnsiTheme="majorHAnsi" w:cstheme="majorHAnsi"/>
          <w:sz w:val="28"/>
        </w:rPr>
        <w:t> Lạy Chúa là Cha rất nhân từ, Chúa mời gọi chúng con theo gương Con Chúa mà yêu thương phục vụ lẫn nhau. Xin nhận lời chúng con cầu nguyện và ban Thánh Thần giúp chúng con luôn sống xứng đáng là môn đệ đích thực của Đức Kitô. Người hằng sống và hiển trị muôn đời. Amen.</w:t>
      </w:r>
    </w:p>
    <w:p w:rsidR="00CA7E6F" w:rsidRPr="00045621" w:rsidRDefault="00CA7E6F" w:rsidP="00045621">
      <w:pPr>
        <w:jc w:val="both"/>
        <w:rPr>
          <w:rFonts w:asciiTheme="majorHAnsi" w:hAnsiTheme="majorHAnsi" w:cstheme="majorHAnsi"/>
          <w:sz w:val="28"/>
        </w:rPr>
      </w:pPr>
    </w:p>
    <w:sectPr w:rsidR="00CA7E6F" w:rsidRPr="00045621" w:rsidSect="0004562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45621"/>
    <w:rsid w:val="00045621"/>
    <w:rsid w:val="00092FB2"/>
    <w:rsid w:val="00233B01"/>
    <w:rsid w:val="00292D34"/>
    <w:rsid w:val="00524556"/>
    <w:rsid w:val="005A2E36"/>
    <w:rsid w:val="00653C35"/>
    <w:rsid w:val="009826D9"/>
    <w:rsid w:val="00B76C2F"/>
    <w:rsid w:val="00C5440F"/>
    <w:rsid w:val="00CA7E6F"/>
    <w:rsid w:val="00E03618"/>
    <w:rsid w:val="00FE316F"/>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6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5621"/>
    <w:rPr>
      <w:i/>
      <w:iCs/>
    </w:rPr>
  </w:style>
  <w:style w:type="character" w:customStyle="1" w:styleId="apple-converted-space">
    <w:name w:val="apple-converted-space"/>
    <w:basedOn w:val="DefaultParagraphFont"/>
    <w:rsid w:val="00045621"/>
  </w:style>
</w:styles>
</file>

<file path=word/webSettings.xml><?xml version="1.0" encoding="utf-8"?>
<w:webSettings xmlns:r="http://schemas.openxmlformats.org/officeDocument/2006/relationships" xmlns:w="http://schemas.openxmlformats.org/wordprocessingml/2006/main">
  <w:divs>
    <w:div w:id="111798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2015-09-19T01:54:00Z</dcterms:created>
  <dcterms:modified xsi:type="dcterms:W3CDTF">2015-09-19T03:00:00Z</dcterms:modified>
</cp:coreProperties>
</file>